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394" w:rsidRPr="00A61394" w:rsidRDefault="00A61394" w:rsidP="00A61394">
      <w:pPr>
        <w:spacing w:line="360" w:lineRule="auto"/>
        <w:ind w:firstLineChars="200" w:firstLine="643"/>
        <w:jc w:val="center"/>
        <w:rPr>
          <w:rFonts w:hint="eastAsia"/>
          <w:b/>
          <w:sz w:val="32"/>
          <w:szCs w:val="32"/>
        </w:rPr>
      </w:pPr>
      <w:r w:rsidRPr="00A61394">
        <w:rPr>
          <w:rFonts w:hint="eastAsia"/>
          <w:b/>
          <w:sz w:val="32"/>
          <w:szCs w:val="32"/>
        </w:rPr>
        <w:t>学“习”精神心得体会</w:t>
      </w:r>
    </w:p>
    <w:p w:rsidR="00925348" w:rsidRDefault="00494EB7" w:rsidP="00925348">
      <w:pPr>
        <w:spacing w:line="360" w:lineRule="auto"/>
        <w:ind w:firstLineChars="200" w:firstLine="480"/>
        <w:rPr>
          <w:sz w:val="24"/>
          <w:szCs w:val="24"/>
        </w:rPr>
      </w:pPr>
      <w:r>
        <w:rPr>
          <w:rFonts w:hint="eastAsia"/>
          <w:sz w:val="24"/>
          <w:szCs w:val="24"/>
        </w:rPr>
        <w:t>2015</w:t>
      </w:r>
      <w:r>
        <w:rPr>
          <w:rFonts w:hint="eastAsia"/>
          <w:sz w:val="24"/>
          <w:szCs w:val="24"/>
        </w:rPr>
        <w:t>年</w:t>
      </w:r>
      <w:r>
        <w:rPr>
          <w:rFonts w:hint="eastAsia"/>
          <w:sz w:val="24"/>
          <w:szCs w:val="24"/>
        </w:rPr>
        <w:t>3</w:t>
      </w:r>
      <w:r>
        <w:rPr>
          <w:rFonts w:hint="eastAsia"/>
          <w:sz w:val="24"/>
          <w:szCs w:val="24"/>
        </w:rPr>
        <w:t>月</w:t>
      </w:r>
      <w:r>
        <w:rPr>
          <w:rFonts w:hint="eastAsia"/>
          <w:sz w:val="24"/>
          <w:szCs w:val="24"/>
        </w:rPr>
        <w:t>12</w:t>
      </w:r>
      <w:r>
        <w:rPr>
          <w:rFonts w:hint="eastAsia"/>
          <w:sz w:val="24"/>
          <w:szCs w:val="24"/>
        </w:rPr>
        <w:t>日，</w:t>
      </w:r>
      <w:r w:rsidR="00925348">
        <w:rPr>
          <w:rFonts w:hint="eastAsia"/>
          <w:sz w:val="24"/>
          <w:szCs w:val="24"/>
        </w:rPr>
        <w:t>新学期第一次</w:t>
      </w:r>
      <w:r>
        <w:rPr>
          <w:rFonts w:hint="eastAsia"/>
          <w:sz w:val="24"/>
          <w:szCs w:val="24"/>
        </w:rPr>
        <w:t>团组织生活如期召开</w:t>
      </w:r>
      <w:r w:rsidR="00925348">
        <w:rPr>
          <w:rFonts w:hint="eastAsia"/>
          <w:sz w:val="24"/>
          <w:szCs w:val="24"/>
        </w:rPr>
        <w:t>，本期组织生活的主题为《习大大讲话我来学》</w:t>
      </w:r>
      <w:r>
        <w:rPr>
          <w:rFonts w:hint="eastAsia"/>
          <w:sz w:val="24"/>
          <w:szCs w:val="24"/>
        </w:rPr>
        <w:t>。</w:t>
      </w:r>
      <w:bookmarkStart w:id="0" w:name="_GoBack"/>
      <w:bookmarkEnd w:id="0"/>
      <w:r w:rsidR="00925348">
        <w:rPr>
          <w:rFonts w:hint="eastAsia"/>
          <w:sz w:val="24"/>
          <w:szCs w:val="24"/>
        </w:rPr>
        <w:t>作为新班级的团支部书记，在着手准备本次组织生活素材过程中已逐步学习了习近平总书记的系列讲话精神，了解了他的</w:t>
      </w:r>
      <w:r w:rsidR="00925348" w:rsidRPr="00925348">
        <w:rPr>
          <w:sz w:val="24"/>
          <w:szCs w:val="24"/>
        </w:rPr>
        <w:t>逸闻</w:t>
      </w:r>
      <w:r w:rsidR="00925348">
        <w:rPr>
          <w:rFonts w:hint="eastAsia"/>
          <w:sz w:val="24"/>
          <w:szCs w:val="24"/>
        </w:rPr>
        <w:t>轶事。</w:t>
      </w:r>
    </w:p>
    <w:p w:rsidR="009550FC" w:rsidRDefault="00925348" w:rsidP="00925348">
      <w:pPr>
        <w:spacing w:line="360" w:lineRule="auto"/>
        <w:ind w:firstLineChars="200" w:firstLine="480"/>
        <w:rPr>
          <w:sz w:val="24"/>
          <w:szCs w:val="24"/>
        </w:rPr>
      </w:pPr>
      <w:r>
        <w:rPr>
          <w:rFonts w:hint="eastAsia"/>
          <w:sz w:val="24"/>
          <w:szCs w:val="24"/>
        </w:rPr>
        <w:t>站在中国权立巅峰的他，上任之初就提出并努力实践着“</w:t>
      </w:r>
      <w:r w:rsidR="00494EB7">
        <w:rPr>
          <w:rFonts w:hint="eastAsia"/>
          <w:sz w:val="24"/>
          <w:szCs w:val="24"/>
        </w:rPr>
        <w:t>中国梦</w:t>
      </w:r>
      <w:r>
        <w:rPr>
          <w:rFonts w:hint="eastAsia"/>
          <w:sz w:val="24"/>
          <w:szCs w:val="24"/>
        </w:rPr>
        <w:t>”。</w:t>
      </w:r>
      <w:r>
        <w:rPr>
          <w:rFonts w:hint="eastAsia"/>
          <w:sz w:val="24"/>
          <w:szCs w:val="24"/>
        </w:rPr>
        <w:t xml:space="preserve"> </w:t>
      </w:r>
      <w:r w:rsidR="00494EB7">
        <w:rPr>
          <w:rFonts w:hint="eastAsia"/>
          <w:sz w:val="24"/>
          <w:szCs w:val="24"/>
        </w:rPr>
        <w:t>“两个一百年”的目标给了所有国人信心和对未来的憧憬，怀着一份希望，不再浑浑噩噩如行尸走肉般活着，而是有着希望，拥有梦想，如一个人生活！目标不仅是用来提出的，更是来完成的！或许在他的领导时间内，“两个一百年”目标不可能实现，但是百年后，人</w:t>
      </w:r>
      <w:r w:rsidR="00494EB7">
        <w:rPr>
          <w:rFonts w:hint="eastAsia"/>
          <w:sz w:val="24"/>
          <w:szCs w:val="24"/>
        </w:rPr>
        <w:t>们最难忘的就是他吧！从这方面，我是敬佩他的。</w:t>
      </w:r>
    </w:p>
    <w:p w:rsidR="009550FC" w:rsidRDefault="0002323E">
      <w:pPr>
        <w:spacing w:line="360" w:lineRule="auto"/>
        <w:ind w:firstLineChars="200" w:firstLine="480"/>
        <w:rPr>
          <w:sz w:val="24"/>
          <w:szCs w:val="24"/>
        </w:rPr>
      </w:pPr>
      <w:r>
        <w:rPr>
          <w:rFonts w:hint="eastAsia"/>
          <w:sz w:val="24"/>
          <w:szCs w:val="24"/>
        </w:rPr>
        <w:t>在行政方面，他有他的坚持，有他正确的世界观</w:t>
      </w:r>
      <w:r w:rsidR="00494EB7">
        <w:rPr>
          <w:rFonts w:hint="eastAsia"/>
          <w:sz w:val="24"/>
          <w:szCs w:val="24"/>
        </w:rPr>
        <w:t>和强大的魄力。</w:t>
      </w:r>
    </w:p>
    <w:p w:rsidR="009550FC" w:rsidRDefault="00494EB7">
      <w:pPr>
        <w:spacing w:line="360" w:lineRule="auto"/>
        <w:ind w:firstLineChars="200" w:firstLine="480"/>
        <w:rPr>
          <w:sz w:val="24"/>
          <w:szCs w:val="24"/>
        </w:rPr>
      </w:pPr>
      <w:r>
        <w:rPr>
          <w:rFonts w:hint="eastAsia"/>
          <w:sz w:val="24"/>
          <w:szCs w:val="24"/>
        </w:rPr>
        <w:t>中央政治局常委周永康，中央政治局委员重庆市委书记薄熙来。全国政协副主席、统战部长令计划，中央政治局委员、军委副主席徐才厚等一连串高官</w:t>
      </w:r>
      <w:r>
        <w:rPr>
          <w:rFonts w:hint="eastAsia"/>
          <w:sz w:val="24"/>
          <w:szCs w:val="24"/>
        </w:rPr>
        <w:t>纷纷落马。在军队方面也一改往日的放纵，打老虎。可见习总书记的强大魄力。国外媒体也称其敢于向特权发出挑战。</w:t>
      </w:r>
    </w:p>
    <w:p w:rsidR="009550FC" w:rsidRDefault="0002323E">
      <w:pPr>
        <w:spacing w:line="360" w:lineRule="auto"/>
        <w:ind w:firstLineChars="200" w:firstLine="480"/>
        <w:rPr>
          <w:sz w:val="24"/>
          <w:szCs w:val="24"/>
        </w:rPr>
      </w:pPr>
      <w:r>
        <w:rPr>
          <w:rFonts w:hint="eastAsia"/>
          <w:sz w:val="24"/>
          <w:szCs w:val="24"/>
        </w:rPr>
        <w:t>组织生活中出现的</w:t>
      </w:r>
      <w:r w:rsidR="00494EB7">
        <w:rPr>
          <w:rFonts w:hint="eastAsia"/>
          <w:sz w:val="24"/>
          <w:szCs w:val="24"/>
        </w:rPr>
        <w:t>一组数据让我们感触深刻。十八大后，全国有</w:t>
      </w:r>
      <w:r w:rsidR="00494EB7">
        <w:rPr>
          <w:rFonts w:hint="eastAsia"/>
          <w:sz w:val="24"/>
          <w:szCs w:val="24"/>
        </w:rPr>
        <w:t>54</w:t>
      </w:r>
      <w:r w:rsidR="00494EB7">
        <w:rPr>
          <w:rFonts w:hint="eastAsia"/>
          <w:sz w:val="24"/>
          <w:szCs w:val="24"/>
        </w:rPr>
        <w:t>个省级以上高官落马，全国今年来至少有</w:t>
      </w:r>
      <w:r w:rsidR="00494EB7">
        <w:rPr>
          <w:rFonts w:hint="eastAsia"/>
          <w:sz w:val="24"/>
          <w:szCs w:val="24"/>
        </w:rPr>
        <w:t>737</w:t>
      </w:r>
      <w:r w:rsidR="00494EB7">
        <w:rPr>
          <w:rFonts w:hint="eastAsia"/>
          <w:sz w:val="24"/>
          <w:szCs w:val="24"/>
        </w:rPr>
        <w:t>个厅级以上官员落马，如此的触目惊心，可见中央的反腐败</w:t>
      </w:r>
      <w:r w:rsidR="00494EB7">
        <w:rPr>
          <w:rFonts w:hint="eastAsia"/>
          <w:sz w:val="24"/>
          <w:szCs w:val="24"/>
        </w:rPr>
        <w:t>行动是巨大的，不留情的！</w:t>
      </w:r>
    </w:p>
    <w:p w:rsidR="009550FC" w:rsidRDefault="00494EB7">
      <w:pPr>
        <w:spacing w:line="360" w:lineRule="auto"/>
        <w:ind w:firstLineChars="200" w:firstLine="480"/>
        <w:rPr>
          <w:sz w:val="24"/>
          <w:szCs w:val="24"/>
        </w:rPr>
      </w:pPr>
      <w:r>
        <w:rPr>
          <w:rFonts w:hint="eastAsia"/>
          <w:sz w:val="24"/>
          <w:szCs w:val="24"/>
        </w:rPr>
        <w:t>习近平总书记曾强调：“理想、信念是共产党人的精神之‘钙’，没有理想、信念，理想信念不坚定，精神上就会‘缺钙’，就会得‘软骨病’”。的确，在当今的市场经济浪潮中，许多官员难以洁身自好，信念被动摇，那今后必定是一颗长在祖国机关的毒瘤，只有坚定信念，提高素养。</w:t>
      </w:r>
    </w:p>
    <w:p w:rsidR="009550FC" w:rsidRDefault="00494EB7">
      <w:pPr>
        <w:spacing w:line="360" w:lineRule="auto"/>
        <w:ind w:firstLineChars="200" w:firstLine="480"/>
        <w:rPr>
          <w:sz w:val="24"/>
          <w:szCs w:val="24"/>
        </w:rPr>
      </w:pPr>
      <w:r>
        <w:rPr>
          <w:rFonts w:hint="eastAsia"/>
          <w:sz w:val="24"/>
          <w:szCs w:val="24"/>
        </w:rPr>
        <w:t>习近平总书记有一句话道出了权力的真谛：权为民所赋，权为民所用。这句话是对官员的警惕，同时，也是对人民的提醒。在今日，有许多国人麻木不仁，不能，不想，甚至不敢正确的使用自己的权力，他们却以自身无多大作用为借口来说服自己和周围的人。这</w:t>
      </w:r>
      <w:r>
        <w:rPr>
          <w:rFonts w:hint="eastAsia"/>
          <w:sz w:val="24"/>
          <w:szCs w:val="24"/>
        </w:rPr>
        <w:t>样正确？虽然平民们一人不足以影响大局，但十人，百人，千人呢？团结后才是最强大的。</w:t>
      </w:r>
    </w:p>
    <w:p w:rsidR="009550FC" w:rsidRDefault="0002323E">
      <w:pPr>
        <w:spacing w:line="360" w:lineRule="auto"/>
        <w:ind w:firstLineChars="200" w:firstLine="480"/>
        <w:rPr>
          <w:sz w:val="24"/>
          <w:szCs w:val="24"/>
        </w:rPr>
      </w:pPr>
      <w:r>
        <w:rPr>
          <w:rFonts w:hint="eastAsia"/>
          <w:sz w:val="24"/>
          <w:szCs w:val="24"/>
        </w:rPr>
        <w:t>通过本次团组织生活，我加深了对习近平总书记的认识，对中国共产党改革决心</w:t>
      </w:r>
      <w:r w:rsidR="00494EB7">
        <w:rPr>
          <w:rFonts w:hint="eastAsia"/>
          <w:sz w:val="24"/>
          <w:szCs w:val="24"/>
        </w:rPr>
        <w:t>和为人民服务宗旨的认知！同时，也正确认识到作为一个合格的中国公民应有的责任和义务，以及对自身的保护意识，敢于对违法行为说不！敢于同不文明</w:t>
      </w:r>
      <w:r w:rsidR="00494EB7">
        <w:rPr>
          <w:rFonts w:hint="eastAsia"/>
          <w:sz w:val="24"/>
          <w:szCs w:val="24"/>
        </w:rPr>
        <w:lastRenderedPageBreak/>
        <w:t>行为作斗争</w:t>
      </w:r>
      <w:r w:rsidR="005C7E39">
        <w:rPr>
          <w:rFonts w:hint="eastAsia"/>
          <w:sz w:val="24"/>
          <w:szCs w:val="24"/>
        </w:rPr>
        <w:t>！</w:t>
      </w:r>
    </w:p>
    <w:p w:rsidR="009550FC" w:rsidRDefault="009550FC" w:rsidP="006D3471">
      <w:pPr>
        <w:pStyle w:val="1"/>
        <w:spacing w:line="360" w:lineRule="auto"/>
        <w:ind w:firstLineChars="0"/>
        <w:rPr>
          <w:rFonts w:hint="eastAsia"/>
          <w:sz w:val="24"/>
          <w:szCs w:val="24"/>
        </w:rPr>
      </w:pPr>
    </w:p>
    <w:p w:rsidR="006D3471" w:rsidRPr="006D3471" w:rsidRDefault="006D3471" w:rsidP="006D3471">
      <w:pPr>
        <w:pStyle w:val="1"/>
        <w:wordWrap w:val="0"/>
        <w:spacing w:line="360" w:lineRule="auto"/>
        <w:ind w:firstLineChars="0"/>
        <w:jc w:val="right"/>
        <w:rPr>
          <w:rFonts w:hint="eastAsia"/>
          <w:b/>
          <w:sz w:val="24"/>
          <w:szCs w:val="24"/>
        </w:rPr>
      </w:pPr>
      <w:r w:rsidRPr="006D3471">
        <w:rPr>
          <w:rFonts w:hint="eastAsia"/>
          <w:b/>
          <w:sz w:val="24"/>
          <w:szCs w:val="24"/>
        </w:rPr>
        <w:t>重庆电力高等专科学校</w:t>
      </w:r>
      <w:r w:rsidRPr="006D3471">
        <w:rPr>
          <w:rFonts w:hint="eastAsia"/>
          <w:b/>
          <w:sz w:val="24"/>
          <w:szCs w:val="24"/>
        </w:rPr>
        <w:t xml:space="preserve"> </w:t>
      </w:r>
      <w:r>
        <w:rPr>
          <w:rFonts w:hint="eastAsia"/>
          <w:b/>
          <w:sz w:val="24"/>
          <w:szCs w:val="24"/>
        </w:rPr>
        <w:t xml:space="preserve">  </w:t>
      </w:r>
      <w:r w:rsidRPr="006D3471">
        <w:rPr>
          <w:rFonts w:hint="eastAsia"/>
          <w:b/>
          <w:sz w:val="24"/>
          <w:szCs w:val="24"/>
        </w:rPr>
        <w:t>电气</w:t>
      </w:r>
      <w:r w:rsidRPr="006D3471">
        <w:rPr>
          <w:rFonts w:hint="eastAsia"/>
          <w:b/>
          <w:sz w:val="24"/>
          <w:szCs w:val="24"/>
        </w:rPr>
        <w:t>1415</w:t>
      </w:r>
    </w:p>
    <w:p w:rsidR="006D3471" w:rsidRPr="006D3471" w:rsidRDefault="006D3471" w:rsidP="006D3471">
      <w:pPr>
        <w:pStyle w:val="1"/>
        <w:spacing w:line="360" w:lineRule="auto"/>
        <w:ind w:firstLineChars="0"/>
        <w:jc w:val="right"/>
        <w:rPr>
          <w:b/>
          <w:sz w:val="24"/>
          <w:szCs w:val="24"/>
        </w:rPr>
      </w:pPr>
      <w:r>
        <w:rPr>
          <w:rFonts w:hint="eastAsia"/>
          <w:b/>
          <w:sz w:val="24"/>
          <w:szCs w:val="24"/>
        </w:rPr>
        <w:t xml:space="preserve">                 </w:t>
      </w:r>
      <w:r w:rsidRPr="006D3471">
        <w:rPr>
          <w:rFonts w:hint="eastAsia"/>
          <w:b/>
          <w:sz w:val="24"/>
          <w:szCs w:val="24"/>
        </w:rPr>
        <w:t xml:space="preserve"> </w:t>
      </w:r>
      <w:r w:rsidRPr="006D3471">
        <w:rPr>
          <w:rFonts w:hint="eastAsia"/>
          <w:b/>
          <w:sz w:val="24"/>
          <w:szCs w:val="24"/>
        </w:rPr>
        <w:t>张祥锐</w:t>
      </w:r>
    </w:p>
    <w:sectPr w:rsidR="006D3471" w:rsidRPr="006D3471" w:rsidSect="009550F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94EB7" w:rsidRDefault="00494EB7" w:rsidP="006C426C">
      <w:r>
        <w:separator/>
      </w:r>
    </w:p>
  </w:endnote>
  <w:endnote w:type="continuationSeparator" w:id="1">
    <w:p w:rsidR="00494EB7" w:rsidRDefault="00494EB7" w:rsidP="006C426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94EB7" w:rsidRDefault="00494EB7" w:rsidP="006C426C">
      <w:r>
        <w:separator/>
      </w:r>
    </w:p>
  </w:footnote>
  <w:footnote w:type="continuationSeparator" w:id="1">
    <w:p w:rsidR="00494EB7" w:rsidRDefault="00494EB7" w:rsidP="006C426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814236"/>
    <w:multiLevelType w:val="multilevel"/>
    <w:tmpl w:val="4C814236"/>
    <w:lvl w:ilvl="0">
      <w:start w:val="1"/>
      <w:numFmt w:val="decimal"/>
      <w:lvlText w:val="%1、"/>
      <w:lvlJc w:val="left"/>
      <w:pPr>
        <w:ind w:left="1155" w:hanging="735"/>
      </w:pPr>
      <w:rPr>
        <w:rFonts w:ascii="Calibri" w:eastAsia="宋体" w:hAnsi="Calibri"/>
      </w:rPr>
    </w:lvl>
    <w:lvl w:ilvl="1" w:tentative="1">
      <w:start w:val="1"/>
      <w:numFmt w:val="lowerLetter"/>
      <w:lvlText w:val="%2)"/>
      <w:lvlJc w:val="left"/>
      <w:pPr>
        <w:ind w:left="1260" w:hanging="420"/>
      </w:pPr>
    </w:lvl>
    <w:lvl w:ilvl="2" w:tentative="1">
      <w:start w:val="1"/>
      <w:numFmt w:val="lowerRoman"/>
      <w:lvlText w:val="%3."/>
      <w:lvlJc w:val="right"/>
      <w:pPr>
        <w:ind w:left="1680" w:hanging="420"/>
      </w:pPr>
    </w:lvl>
    <w:lvl w:ilvl="3" w:tentative="1">
      <w:start w:val="1"/>
      <w:numFmt w:val="decimal"/>
      <w:lvlText w:val="%4."/>
      <w:lvlJc w:val="left"/>
      <w:pPr>
        <w:ind w:left="2100" w:hanging="420"/>
      </w:pPr>
    </w:lvl>
    <w:lvl w:ilvl="4" w:tentative="1">
      <w:start w:val="1"/>
      <w:numFmt w:val="lowerLetter"/>
      <w:lvlText w:val="%5)"/>
      <w:lvlJc w:val="left"/>
      <w:pPr>
        <w:ind w:left="2520" w:hanging="420"/>
      </w:pPr>
    </w:lvl>
    <w:lvl w:ilvl="5" w:tentative="1">
      <w:start w:val="1"/>
      <w:numFmt w:val="lowerRoman"/>
      <w:lvlText w:val="%6."/>
      <w:lvlJc w:val="right"/>
      <w:pPr>
        <w:ind w:left="2940" w:hanging="420"/>
      </w:pPr>
    </w:lvl>
    <w:lvl w:ilvl="6" w:tentative="1">
      <w:start w:val="1"/>
      <w:numFmt w:val="decimal"/>
      <w:lvlText w:val="%7."/>
      <w:lvlJc w:val="left"/>
      <w:pPr>
        <w:ind w:left="3360" w:hanging="420"/>
      </w:pPr>
    </w:lvl>
    <w:lvl w:ilvl="7" w:tentative="1">
      <w:start w:val="1"/>
      <w:numFmt w:val="lowerLetter"/>
      <w:lvlText w:val="%8)"/>
      <w:lvlJc w:val="left"/>
      <w:pPr>
        <w:ind w:left="3780" w:hanging="420"/>
      </w:pPr>
    </w:lvl>
    <w:lvl w:ilvl="8" w:tentative="1">
      <w:start w:val="1"/>
      <w:numFmt w:val="lowerRoman"/>
      <w:lvlText w:val="%9."/>
      <w:lvlJc w:val="right"/>
      <w:pPr>
        <w:ind w:left="420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hdrShapeDefaults>
    <o:shapedefaults v:ext="edit" spidmax="3074" fillcolor="#9cbee0" strokecolor="#739cc3">
      <v:fill color="#9cbee0" color2="#bbd5f0" type="gradient">
        <o:fill v:ext="view" type="gradientUnscaled"/>
      </v:fill>
      <v:stroke color="#739cc3" weight="1.25pt" miterlimit="2"/>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9F79F7"/>
    <w:rsid w:val="0002323E"/>
    <w:rsid w:val="0027563C"/>
    <w:rsid w:val="002A0FAB"/>
    <w:rsid w:val="00427097"/>
    <w:rsid w:val="00494EB7"/>
    <w:rsid w:val="004E74D2"/>
    <w:rsid w:val="0052117F"/>
    <w:rsid w:val="005C7E39"/>
    <w:rsid w:val="006740D9"/>
    <w:rsid w:val="006C426C"/>
    <w:rsid w:val="006D3471"/>
    <w:rsid w:val="007872A4"/>
    <w:rsid w:val="00841EDA"/>
    <w:rsid w:val="008D6D61"/>
    <w:rsid w:val="008D70EF"/>
    <w:rsid w:val="00925348"/>
    <w:rsid w:val="009550FC"/>
    <w:rsid w:val="009F79F7"/>
    <w:rsid w:val="00A61394"/>
    <w:rsid w:val="00B325EB"/>
    <w:rsid w:val="00CD08EC"/>
    <w:rsid w:val="00D25231"/>
    <w:rsid w:val="00D52A5E"/>
    <w:rsid w:val="00DA60A6"/>
    <w:rsid w:val="00DE0E8D"/>
    <w:rsid w:val="00F51939"/>
    <w:rsid w:val="00F5718E"/>
    <w:rsid w:val="418D02F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50FC"/>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uiPriority w:val="34"/>
    <w:qFormat/>
    <w:rsid w:val="009550FC"/>
    <w:pPr>
      <w:ind w:firstLineChars="200" w:firstLine="420"/>
    </w:pPr>
  </w:style>
  <w:style w:type="paragraph" w:styleId="a3">
    <w:name w:val="header"/>
    <w:basedOn w:val="a"/>
    <w:link w:val="Char"/>
    <w:semiHidden/>
    <w:unhideWhenUsed/>
    <w:rsid w:val="006C426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semiHidden/>
    <w:rsid w:val="006C426C"/>
    <w:rPr>
      <w:rFonts w:ascii="Calibri" w:hAnsi="Calibri"/>
      <w:kern w:val="2"/>
      <w:sz w:val="18"/>
      <w:szCs w:val="18"/>
    </w:rPr>
  </w:style>
  <w:style w:type="paragraph" w:styleId="a4">
    <w:name w:val="footer"/>
    <w:basedOn w:val="a"/>
    <w:link w:val="Char0"/>
    <w:semiHidden/>
    <w:unhideWhenUsed/>
    <w:rsid w:val="006C426C"/>
    <w:pPr>
      <w:tabs>
        <w:tab w:val="center" w:pos="4153"/>
        <w:tab w:val="right" w:pos="8306"/>
      </w:tabs>
      <w:snapToGrid w:val="0"/>
      <w:jc w:val="left"/>
    </w:pPr>
    <w:rPr>
      <w:sz w:val="18"/>
      <w:szCs w:val="18"/>
    </w:rPr>
  </w:style>
  <w:style w:type="character" w:customStyle="1" w:styleId="Char0">
    <w:name w:val="页脚 Char"/>
    <w:basedOn w:val="a0"/>
    <w:link w:val="a4"/>
    <w:semiHidden/>
    <w:rsid w:val="006C426C"/>
    <w:rPr>
      <w:rFonts w:ascii="Calibri" w:hAnsi="Calibr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2</Pages>
  <Words>144</Words>
  <Characters>821</Characters>
  <Application>Microsoft Office Word</Application>
  <DocSecurity>0</DocSecurity>
  <Lines>6</Lines>
  <Paragraphs>1</Paragraphs>
  <ScaleCrop>false</ScaleCrop>
  <Company>Microsoft</Company>
  <LinksUpToDate>false</LinksUpToDate>
  <CharactersWithSpaces>964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电力工程学院  电气1415  张祥锐</dc:title>
  <dc:creator>Windows 用户</dc:creator>
  <cp:lastModifiedBy>Microsoft</cp:lastModifiedBy>
  <cp:revision>9</cp:revision>
  <dcterms:created xsi:type="dcterms:W3CDTF">2015-04-22T15:30:00Z</dcterms:created>
  <dcterms:modified xsi:type="dcterms:W3CDTF">2015-04-29T02:35:00Z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2052-9.1.0.4994</vt:lpwstr>
  </property>
</Properties>
</file>